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58"/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BB62FE" w:rsidRPr="00940130" w:rsidTr="00E01E8F">
        <w:tc>
          <w:tcPr>
            <w:tcW w:w="9072" w:type="dxa"/>
          </w:tcPr>
          <w:p w:rsidR="00BB62FE" w:rsidRDefault="00BB62FE" w:rsidP="00E01E8F">
            <w:pPr>
              <w:widowControl/>
              <w:ind w:left="-567" w:firstLine="567"/>
              <w:jc w:val="center"/>
              <w:rPr>
                <w:noProof/>
              </w:rPr>
            </w:pPr>
            <w:r w:rsidRPr="00E75AC8">
              <w:rPr>
                <w:noProof/>
              </w:rPr>
              <w:drawing>
                <wp:inline distT="0" distB="0" distL="0" distR="0">
                  <wp:extent cx="733425" cy="971550"/>
                  <wp:effectExtent l="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2FE" w:rsidRDefault="00BB62FE" w:rsidP="00E01E8F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</w:p>
          <w:p w:rsidR="00BB62FE" w:rsidRPr="00940130" w:rsidRDefault="00BB62FE" w:rsidP="00E01E8F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BB62FE" w:rsidRDefault="00BB62FE" w:rsidP="00E01E8F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 xml:space="preserve">БОЯРОВСКОГО СЕЛЬСОВЕТА </w:t>
            </w:r>
          </w:p>
          <w:p w:rsidR="00BB62FE" w:rsidRDefault="00BB62FE" w:rsidP="00E01E8F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>БАШМАКОВСКОГО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 w:rsidRPr="00940130">
              <w:rPr>
                <w:b/>
                <w:sz w:val="36"/>
                <w:szCs w:val="36"/>
              </w:rPr>
              <w:t xml:space="preserve">РАЙОНА </w:t>
            </w:r>
          </w:p>
          <w:p w:rsidR="00BB62FE" w:rsidRPr="00940130" w:rsidRDefault="00BB62FE" w:rsidP="00E01E8F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BB62FE" w:rsidRPr="00940130" w:rsidTr="00E01E8F">
        <w:trPr>
          <w:trHeight w:hRule="exact" w:val="397"/>
        </w:trPr>
        <w:tc>
          <w:tcPr>
            <w:tcW w:w="9072" w:type="dxa"/>
          </w:tcPr>
          <w:p w:rsidR="00BB62FE" w:rsidRDefault="00BB62FE" w:rsidP="00E01E8F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>СЕДЬМОГО СОЗЫВА</w:t>
            </w:r>
          </w:p>
          <w:p w:rsidR="00BB62FE" w:rsidRPr="00092BE4" w:rsidRDefault="00BB62FE" w:rsidP="00E01E8F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</w:p>
        </w:tc>
      </w:tr>
      <w:tr w:rsidR="00BB62FE" w:rsidRPr="00940130" w:rsidTr="00E01E8F">
        <w:trPr>
          <w:trHeight w:val="315"/>
        </w:trPr>
        <w:tc>
          <w:tcPr>
            <w:tcW w:w="9072" w:type="dxa"/>
          </w:tcPr>
          <w:p w:rsidR="00BB62FE" w:rsidRDefault="00BB62FE" w:rsidP="00E01E8F">
            <w:pPr>
              <w:pStyle w:val="3"/>
              <w:ind w:left="-567" w:firstLine="567"/>
              <w:rPr>
                <w:sz w:val="28"/>
              </w:rPr>
            </w:pPr>
          </w:p>
          <w:p w:rsidR="00BB62FE" w:rsidRPr="00940130" w:rsidRDefault="00BB62FE" w:rsidP="00E01E8F">
            <w:pPr>
              <w:pStyle w:val="3"/>
              <w:ind w:left="-567" w:firstLine="567"/>
            </w:pPr>
            <w:r w:rsidRPr="00940130">
              <w:rPr>
                <w:sz w:val="28"/>
              </w:rPr>
              <w:t>Р Е Ш Е Н И Е</w:t>
            </w:r>
          </w:p>
        </w:tc>
      </w:tr>
      <w:tr w:rsidR="00BB62FE" w:rsidRPr="00940130" w:rsidTr="00E01E8F">
        <w:trPr>
          <w:trHeight w:hRule="exact" w:val="80"/>
        </w:trPr>
        <w:tc>
          <w:tcPr>
            <w:tcW w:w="9072" w:type="dxa"/>
            <w:vAlign w:val="center"/>
          </w:tcPr>
          <w:p w:rsidR="00BB62FE" w:rsidRPr="00940130" w:rsidRDefault="00BB62FE" w:rsidP="00E01E8F">
            <w:pPr>
              <w:pStyle w:val="3"/>
              <w:ind w:left="-567" w:firstLine="567"/>
            </w:pPr>
          </w:p>
        </w:tc>
      </w:tr>
    </w:tbl>
    <w:p w:rsidR="00BB62FE" w:rsidRPr="007B7285" w:rsidRDefault="00BB62FE" w:rsidP="00BB62FE">
      <w:pPr>
        <w:rPr>
          <w:vanish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BB62FE" w:rsidRPr="00940130" w:rsidTr="00E01E8F">
        <w:trPr>
          <w:jc w:val="center"/>
        </w:trPr>
        <w:tc>
          <w:tcPr>
            <w:tcW w:w="334" w:type="dxa"/>
            <w:vAlign w:val="bottom"/>
          </w:tcPr>
          <w:p w:rsidR="00BB62FE" w:rsidRPr="00940130" w:rsidRDefault="00BB62FE" w:rsidP="00E01E8F">
            <w:pPr>
              <w:widowControl/>
              <w:ind w:left="-567" w:firstLine="567"/>
              <w:rPr>
                <w:sz w:val="24"/>
              </w:rPr>
            </w:pPr>
            <w:proofErr w:type="spellStart"/>
            <w:r>
              <w:rPr>
                <w:b/>
                <w:sz w:val="2"/>
                <w:szCs w:val="2"/>
              </w:rPr>
              <w:t>проект</w:t>
            </w:r>
            <w:r w:rsidRPr="00940130">
              <w:rPr>
                <w:sz w:val="24"/>
              </w:rPr>
              <w:t>от</w:t>
            </w:r>
            <w:proofErr w:type="spell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BB62FE" w:rsidRPr="00940130" w:rsidRDefault="00BB62FE" w:rsidP="00E01E8F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25.12.2019</w:t>
            </w:r>
          </w:p>
        </w:tc>
        <w:tc>
          <w:tcPr>
            <w:tcW w:w="397" w:type="dxa"/>
          </w:tcPr>
          <w:p w:rsidR="00BB62FE" w:rsidRPr="00940130" w:rsidRDefault="00BB62FE" w:rsidP="00E01E8F">
            <w:pPr>
              <w:widowControl/>
              <w:ind w:left="-567" w:firstLine="567"/>
              <w:jc w:val="center"/>
              <w:rPr>
                <w:sz w:val="24"/>
              </w:rPr>
            </w:pPr>
            <w:r w:rsidRPr="00940130">
              <w:rPr>
                <w:sz w:val="24"/>
              </w:rPr>
              <w:t>№</w:t>
            </w:r>
            <w:r w:rsidRPr="00940130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BB62FE" w:rsidRPr="00940130" w:rsidRDefault="00BB62FE" w:rsidP="00534999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34999">
              <w:rPr>
                <w:sz w:val="24"/>
              </w:rPr>
              <w:t>1</w:t>
            </w:r>
            <w:r>
              <w:rPr>
                <w:sz w:val="24"/>
              </w:rPr>
              <w:t>-11/7</w:t>
            </w:r>
          </w:p>
        </w:tc>
      </w:tr>
      <w:tr w:rsidR="00BB62FE" w:rsidRPr="00092BE4" w:rsidTr="00E01E8F">
        <w:trPr>
          <w:trHeight w:val="250"/>
          <w:jc w:val="center"/>
        </w:trPr>
        <w:tc>
          <w:tcPr>
            <w:tcW w:w="4700" w:type="dxa"/>
            <w:gridSpan w:val="4"/>
          </w:tcPr>
          <w:p w:rsidR="00BB62FE" w:rsidRPr="00092BE4" w:rsidRDefault="00BB62FE" w:rsidP="00E01E8F">
            <w:pPr>
              <w:widowControl/>
              <w:ind w:left="-567" w:firstLine="567"/>
              <w:jc w:val="center"/>
              <w:rPr>
                <w:sz w:val="10"/>
              </w:rPr>
            </w:pPr>
            <w:r w:rsidRPr="00092BE4">
              <w:rPr>
                <w:sz w:val="24"/>
              </w:rPr>
              <w:t xml:space="preserve"> </w:t>
            </w:r>
          </w:p>
          <w:p w:rsidR="00BB62FE" w:rsidRPr="00092BE4" w:rsidRDefault="00BB62FE" w:rsidP="00E01E8F">
            <w:pPr>
              <w:widowControl/>
              <w:ind w:left="-567" w:firstLine="567"/>
              <w:jc w:val="center"/>
              <w:rPr>
                <w:sz w:val="28"/>
                <w:szCs w:val="28"/>
              </w:rPr>
            </w:pPr>
            <w:r w:rsidRPr="00092BE4">
              <w:rPr>
                <w:sz w:val="28"/>
                <w:szCs w:val="28"/>
              </w:rPr>
              <w:t>(с. Каменка)</w:t>
            </w:r>
          </w:p>
        </w:tc>
      </w:tr>
    </w:tbl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 плане работы</w:t>
      </w:r>
    </w:p>
    <w:p w:rsidR="00BB62FE" w:rsidRDefault="00BB62FE" w:rsidP="00BB62FE">
      <w:pPr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Комитета местного самоуправления </w:t>
      </w:r>
      <w:proofErr w:type="spellStart"/>
      <w:r>
        <w:rPr>
          <w:b/>
          <w:sz w:val="28"/>
          <w:szCs w:val="28"/>
          <w:lang w:eastAsia="en-US"/>
        </w:rPr>
        <w:t>Бояровского</w:t>
      </w:r>
      <w:proofErr w:type="spellEnd"/>
      <w:r>
        <w:rPr>
          <w:b/>
          <w:sz w:val="28"/>
          <w:szCs w:val="28"/>
          <w:lang w:eastAsia="en-US"/>
        </w:rPr>
        <w:t xml:space="preserve"> сельсовета </w:t>
      </w:r>
    </w:p>
    <w:p w:rsidR="00BB62FE" w:rsidRDefault="00BB62FE" w:rsidP="00BB62FE">
      <w:pPr>
        <w:jc w:val="center"/>
        <w:outlineLvl w:val="0"/>
        <w:rPr>
          <w:b/>
          <w:sz w:val="28"/>
          <w:szCs w:val="28"/>
          <w:lang w:eastAsia="en-US"/>
        </w:rPr>
      </w:pPr>
      <w:proofErr w:type="spellStart"/>
      <w:r>
        <w:rPr>
          <w:b/>
          <w:sz w:val="28"/>
          <w:szCs w:val="28"/>
          <w:lang w:eastAsia="en-US"/>
        </w:rPr>
        <w:t>Башмаковского</w:t>
      </w:r>
      <w:proofErr w:type="spellEnd"/>
      <w:r>
        <w:rPr>
          <w:b/>
          <w:sz w:val="28"/>
          <w:szCs w:val="28"/>
          <w:lang w:eastAsia="en-US"/>
        </w:rPr>
        <w:t xml:space="preserve"> района Пензенской области на 2020 год.</w:t>
      </w:r>
    </w:p>
    <w:p w:rsidR="00BB62FE" w:rsidRDefault="00BB62FE" w:rsidP="00BB62FE">
      <w:pPr>
        <w:jc w:val="center"/>
        <w:rPr>
          <w:b/>
          <w:sz w:val="28"/>
          <w:szCs w:val="28"/>
          <w:lang w:eastAsia="en-US"/>
        </w:rPr>
      </w:pPr>
    </w:p>
    <w:p w:rsidR="00BB62FE" w:rsidRDefault="00BB62FE" w:rsidP="00BB62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A76E8">
        <w:rPr>
          <w:sz w:val="28"/>
          <w:szCs w:val="28"/>
        </w:rPr>
        <w:t>Руководствуясь Федеральным законом от 06 октября 2003 №131-ФЗ «Об общих принципах организации местного самоуправления в Российской Федерации», Уставом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области, в целях реализации конституционного права граждан, улучшения качественного уровня жизни населения, активизации деятельности населения и координирования работы,</w:t>
      </w:r>
    </w:p>
    <w:p w:rsidR="00BB62FE" w:rsidRDefault="00BB62FE" w:rsidP="00BB62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62FE" w:rsidRDefault="00BB62FE" w:rsidP="00BB62F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Комитет местного самоуправления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решил:</w:t>
      </w:r>
    </w:p>
    <w:p w:rsidR="00BB62FE" w:rsidRDefault="00BB62FE" w:rsidP="00BB62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B62FE" w:rsidRDefault="00BB62FE" w:rsidP="00BB62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1.Утвердить План работы Комитета местного самоуправления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на 2020 год. (прилагается)</w:t>
      </w:r>
    </w:p>
    <w:p w:rsidR="00BB62FE" w:rsidRDefault="00BB62FE" w:rsidP="00BB62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2.Опубликовать План работы Комитета местного самоуправления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на 2020 год в информационном бюллетене «Сельские ведомости».</w:t>
      </w:r>
    </w:p>
    <w:p w:rsidR="00BB62FE" w:rsidRDefault="00BB62FE" w:rsidP="00BB62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3.Контроль за исполнением настоящего решения возложить на главу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Сафронову В.П.</w:t>
      </w:r>
    </w:p>
    <w:p w:rsidR="00BB62FE" w:rsidRDefault="00BB62FE" w:rsidP="00BB62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62FE" w:rsidRDefault="00BB62FE" w:rsidP="00BB62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62FE" w:rsidRDefault="00BB62FE" w:rsidP="00BB62F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</w:t>
      </w:r>
      <w:proofErr w:type="spellStart"/>
      <w:r>
        <w:rPr>
          <w:sz w:val="28"/>
          <w:szCs w:val="28"/>
        </w:rPr>
        <w:t>В.П.Сафронова</w:t>
      </w:r>
      <w:proofErr w:type="spellEnd"/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right"/>
      </w:pPr>
      <w:r>
        <w:t xml:space="preserve">                                                                                                        Утвержден </w:t>
      </w:r>
    </w:p>
    <w:p w:rsidR="00BB62FE" w:rsidRDefault="00BB62FE" w:rsidP="00BB62FE">
      <w:pPr>
        <w:jc w:val="right"/>
      </w:pPr>
      <w:r>
        <w:t xml:space="preserve">                                                                                             решением комитета местного  </w:t>
      </w:r>
    </w:p>
    <w:p w:rsidR="00BB62FE" w:rsidRDefault="00BB62FE" w:rsidP="00BB62FE">
      <w:pPr>
        <w:jc w:val="center"/>
      </w:pPr>
      <w:r>
        <w:lastRenderedPageBreak/>
        <w:t xml:space="preserve">                                                                                         самоуправления </w:t>
      </w:r>
      <w:proofErr w:type="spellStart"/>
      <w:r>
        <w:t>Бояровского</w:t>
      </w:r>
      <w:proofErr w:type="spellEnd"/>
      <w:r>
        <w:t xml:space="preserve"> сельсовета</w:t>
      </w:r>
    </w:p>
    <w:p w:rsidR="00BB62FE" w:rsidRDefault="00BB62FE" w:rsidP="00BB62FE">
      <w:pPr>
        <w:jc w:val="right"/>
      </w:pPr>
      <w:r>
        <w:t>№   3</w:t>
      </w:r>
      <w:r w:rsidR="00534999">
        <w:t>1</w:t>
      </w:r>
      <w:bookmarkStart w:id="0" w:name="_GoBack"/>
      <w:bookmarkEnd w:id="0"/>
      <w:r>
        <w:t>-11/7   от 25.12.2019</w:t>
      </w: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Pr="00FA76E8" w:rsidRDefault="00BB62FE" w:rsidP="00BB62FE">
      <w:pPr>
        <w:pStyle w:val="1"/>
        <w:jc w:val="center"/>
        <w:rPr>
          <w:sz w:val="28"/>
          <w:szCs w:val="28"/>
        </w:rPr>
      </w:pPr>
      <w:r w:rsidRPr="00FA76E8">
        <w:rPr>
          <w:sz w:val="28"/>
          <w:szCs w:val="28"/>
        </w:rPr>
        <w:t>П Л А Н</w:t>
      </w:r>
    </w:p>
    <w:p w:rsidR="00BB62FE" w:rsidRDefault="00BB62FE" w:rsidP="00BB62FE">
      <w:pPr>
        <w:jc w:val="center"/>
        <w:rPr>
          <w:b/>
          <w:bCs/>
          <w:sz w:val="56"/>
          <w:szCs w:val="56"/>
          <w:u w:val="single"/>
        </w:rPr>
      </w:pPr>
      <w:r>
        <w:rPr>
          <w:b/>
          <w:bCs/>
          <w:sz w:val="28"/>
          <w:szCs w:val="28"/>
        </w:rPr>
        <w:t xml:space="preserve">работы Комитета местного самоуправления                                                            </w:t>
      </w:r>
      <w:proofErr w:type="spellStart"/>
      <w:r>
        <w:rPr>
          <w:b/>
          <w:bCs/>
          <w:sz w:val="28"/>
          <w:szCs w:val="28"/>
        </w:rPr>
        <w:t>Бояровского</w:t>
      </w:r>
      <w:proofErr w:type="spellEnd"/>
      <w:r>
        <w:rPr>
          <w:b/>
          <w:bCs/>
          <w:sz w:val="28"/>
          <w:szCs w:val="28"/>
        </w:rPr>
        <w:t xml:space="preserve"> сельсовета на 2020 год</w:t>
      </w:r>
    </w:p>
    <w:p w:rsidR="00BB62FE" w:rsidRDefault="00BB62FE" w:rsidP="00BB62FE">
      <w:pPr>
        <w:jc w:val="center"/>
        <w:rPr>
          <w:b/>
          <w:bCs/>
        </w:rPr>
      </w:pPr>
    </w:p>
    <w:p w:rsidR="00BB62FE" w:rsidRDefault="00BB62FE" w:rsidP="00BB62FE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417"/>
        <w:gridCol w:w="3461"/>
      </w:tblGrid>
      <w:tr w:rsidR="00BB62FE" w:rsidTr="00E01E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Default="00BB62FE" w:rsidP="00E01E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BB62FE" w:rsidRDefault="00BB62FE" w:rsidP="00E01E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Default="00BB62FE" w:rsidP="00E01E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Вопросы для обсуждения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Default="00BB62FE" w:rsidP="00E01E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Сроки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Default="00BB62FE" w:rsidP="00E01E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Ответственный за подготовку вопроса</w:t>
            </w:r>
          </w:p>
          <w:p w:rsidR="00BB62FE" w:rsidRDefault="00BB62FE" w:rsidP="00E01E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Ф,И.О. должность</w:t>
            </w:r>
          </w:p>
        </w:tc>
      </w:tr>
      <w:tr w:rsidR="00BB62FE" w:rsidRPr="00A04640" w:rsidTr="00E01E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1</w:t>
            </w:r>
          </w:p>
          <w:p w:rsidR="00BB62FE" w:rsidRPr="00A04640" w:rsidRDefault="00BB62FE" w:rsidP="00E01E8F">
            <w:pPr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1. Отчет главы </w:t>
            </w:r>
            <w:proofErr w:type="spellStart"/>
            <w:r w:rsidRPr="00A04640">
              <w:rPr>
                <w:sz w:val="28"/>
                <w:szCs w:val="28"/>
              </w:rPr>
              <w:t>Бояровского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A04640">
              <w:rPr>
                <w:sz w:val="28"/>
                <w:szCs w:val="28"/>
              </w:rPr>
              <w:t>Башмаковского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района </w:t>
            </w:r>
            <w:proofErr w:type="gramStart"/>
            <w:r w:rsidRPr="00A04640">
              <w:rPr>
                <w:sz w:val="28"/>
                <w:szCs w:val="28"/>
              </w:rPr>
              <w:t>о  результатах</w:t>
            </w:r>
            <w:proofErr w:type="gramEnd"/>
            <w:r w:rsidRPr="00A04640">
              <w:rPr>
                <w:sz w:val="28"/>
                <w:szCs w:val="28"/>
              </w:rPr>
              <w:t xml:space="preserve"> своей деятельности.</w:t>
            </w:r>
          </w:p>
          <w:p w:rsidR="00BB62FE" w:rsidRPr="00A04640" w:rsidRDefault="00BB62FE" w:rsidP="00E01E8F">
            <w:pPr>
              <w:rPr>
                <w:b/>
                <w:bCs/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2. Отчет главы администрации </w:t>
            </w:r>
            <w:proofErr w:type="spellStart"/>
            <w:r w:rsidRPr="00A04640">
              <w:rPr>
                <w:sz w:val="28"/>
                <w:szCs w:val="28"/>
              </w:rPr>
              <w:t>Бояровского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A04640">
              <w:rPr>
                <w:sz w:val="28"/>
                <w:szCs w:val="28"/>
              </w:rPr>
              <w:t>Башмаковского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района о результатах своей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Pr="00A04640" w:rsidRDefault="00BB62FE" w:rsidP="00E01E8F">
            <w:pPr>
              <w:jc w:val="center"/>
              <w:rPr>
                <w:bCs/>
                <w:sz w:val="28"/>
                <w:szCs w:val="28"/>
              </w:rPr>
            </w:pPr>
          </w:p>
          <w:p w:rsidR="00BB62FE" w:rsidRPr="00A04640" w:rsidRDefault="00BB62FE" w:rsidP="00E01E8F">
            <w:pPr>
              <w:jc w:val="center"/>
              <w:rPr>
                <w:bCs/>
                <w:sz w:val="28"/>
                <w:szCs w:val="28"/>
              </w:rPr>
            </w:pPr>
          </w:p>
          <w:p w:rsidR="00BB62FE" w:rsidRPr="00A04640" w:rsidRDefault="00BB62FE" w:rsidP="00E01E8F">
            <w:pPr>
              <w:jc w:val="center"/>
              <w:rPr>
                <w:bCs/>
                <w:sz w:val="28"/>
                <w:szCs w:val="28"/>
              </w:rPr>
            </w:pPr>
          </w:p>
          <w:p w:rsidR="00BB62FE" w:rsidRPr="00A04640" w:rsidRDefault="00BB62FE" w:rsidP="00E01E8F">
            <w:pPr>
              <w:jc w:val="center"/>
              <w:rPr>
                <w:b/>
                <w:bCs/>
                <w:sz w:val="28"/>
                <w:szCs w:val="28"/>
              </w:rPr>
            </w:pPr>
            <w:r w:rsidRPr="00A04640">
              <w:rPr>
                <w:bCs/>
                <w:sz w:val="28"/>
                <w:szCs w:val="28"/>
              </w:rPr>
              <w:t>Январь - 20</w:t>
            </w: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Сафронова В.П.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глава сельсовета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Клюев А.В.</w:t>
            </w:r>
          </w:p>
          <w:p w:rsidR="00BB62FE" w:rsidRPr="00A04640" w:rsidRDefault="00BB62FE" w:rsidP="00E01E8F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A04640">
              <w:rPr>
                <w:sz w:val="28"/>
                <w:szCs w:val="28"/>
              </w:rPr>
              <w:t>И.о</w:t>
            </w:r>
            <w:proofErr w:type="spellEnd"/>
            <w:r w:rsidRPr="00A04640">
              <w:rPr>
                <w:sz w:val="28"/>
                <w:szCs w:val="28"/>
              </w:rPr>
              <w:t>. главы администрации</w:t>
            </w:r>
          </w:p>
        </w:tc>
      </w:tr>
      <w:tr w:rsidR="00BB62FE" w:rsidRPr="00A04640" w:rsidTr="00E01E8F">
        <w:trPr>
          <w:trHeight w:val="8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A0464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tbl>
            <w:tblPr>
              <w:tblW w:w="5000" w:type="pct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79"/>
            </w:tblGrid>
            <w:tr w:rsidR="00BB62FE" w:rsidRPr="00A04640" w:rsidTr="00E01E8F">
              <w:trPr>
                <w:trHeight w:val="1616"/>
              </w:trPr>
              <w:tc>
                <w:tcPr>
                  <w:tcW w:w="5000" w:type="pct"/>
                </w:tcPr>
                <w:p w:rsidR="00BB62FE" w:rsidRPr="00A04640" w:rsidRDefault="00BB62FE" w:rsidP="00E01E8F">
                  <w:pPr>
                    <w:rPr>
                      <w:sz w:val="28"/>
                      <w:szCs w:val="28"/>
                    </w:rPr>
                  </w:pPr>
                  <w:r w:rsidRPr="00A04640">
                    <w:rPr>
                      <w:sz w:val="28"/>
                      <w:szCs w:val="28"/>
                    </w:rPr>
                    <w:t>1.</w:t>
                  </w:r>
                  <w:r w:rsidRPr="00A04640">
                    <w:rPr>
                      <w:bCs/>
                      <w:sz w:val="28"/>
                      <w:szCs w:val="28"/>
                    </w:rPr>
                    <w:t xml:space="preserve"> О проекте решения Комитета местного самоуправления </w:t>
                  </w:r>
                  <w:proofErr w:type="spellStart"/>
                  <w:r w:rsidRPr="00A04640">
                    <w:rPr>
                      <w:bCs/>
                      <w:sz w:val="28"/>
                      <w:szCs w:val="28"/>
                    </w:rPr>
                    <w:t>Бояровского</w:t>
                  </w:r>
                  <w:proofErr w:type="spellEnd"/>
                  <w:r w:rsidRPr="00A04640">
                    <w:rPr>
                      <w:bCs/>
                      <w:sz w:val="28"/>
                      <w:szCs w:val="28"/>
                    </w:rPr>
                    <w:t xml:space="preserve"> сельсовета «Об исполнении </w:t>
                  </w:r>
                  <w:proofErr w:type="gramStart"/>
                  <w:r w:rsidRPr="00A04640">
                    <w:rPr>
                      <w:bCs/>
                      <w:sz w:val="28"/>
                      <w:szCs w:val="28"/>
                    </w:rPr>
                    <w:t xml:space="preserve">бюджета  </w:t>
                  </w:r>
                  <w:proofErr w:type="spellStart"/>
                  <w:r w:rsidRPr="00A04640">
                    <w:rPr>
                      <w:bCs/>
                      <w:sz w:val="28"/>
                      <w:szCs w:val="28"/>
                    </w:rPr>
                    <w:t>Бояровского</w:t>
                  </w:r>
                  <w:proofErr w:type="spellEnd"/>
                  <w:proofErr w:type="gramEnd"/>
                  <w:r w:rsidRPr="00A04640">
                    <w:rPr>
                      <w:bCs/>
                      <w:sz w:val="28"/>
                      <w:szCs w:val="28"/>
                    </w:rPr>
                    <w:t xml:space="preserve"> сельсовета </w:t>
                  </w:r>
                  <w:proofErr w:type="spellStart"/>
                  <w:r w:rsidRPr="00A04640">
                    <w:rPr>
                      <w:bCs/>
                      <w:sz w:val="28"/>
                      <w:szCs w:val="28"/>
                    </w:rPr>
                    <w:t>Башмаковского</w:t>
                  </w:r>
                  <w:proofErr w:type="spellEnd"/>
                  <w:r w:rsidRPr="00A04640">
                    <w:rPr>
                      <w:bCs/>
                      <w:sz w:val="28"/>
                      <w:szCs w:val="28"/>
                    </w:rPr>
                    <w:t xml:space="preserve"> района Пензенской области за 20</w:t>
                  </w:r>
                  <w:r>
                    <w:rPr>
                      <w:bCs/>
                      <w:sz w:val="28"/>
                      <w:szCs w:val="28"/>
                    </w:rPr>
                    <w:t>20</w:t>
                  </w:r>
                  <w:r w:rsidRPr="00A04640">
                    <w:rPr>
                      <w:bCs/>
                      <w:sz w:val="28"/>
                      <w:szCs w:val="28"/>
                    </w:rPr>
                    <w:t xml:space="preserve"> год».</w:t>
                  </w:r>
                </w:p>
                <w:p w:rsidR="00BB62FE" w:rsidRPr="00A04640" w:rsidRDefault="00BB62FE" w:rsidP="00E01E8F">
                  <w:pPr>
                    <w:ind w:hanging="213"/>
                    <w:rPr>
                      <w:b/>
                      <w:sz w:val="28"/>
                      <w:szCs w:val="28"/>
                    </w:rPr>
                  </w:pPr>
                  <w:r w:rsidRPr="00A04640">
                    <w:rPr>
                      <w:sz w:val="28"/>
                      <w:szCs w:val="28"/>
                    </w:rPr>
                    <w:t xml:space="preserve">22.Об утверждении Плана мероприятий по противодействию коррупции в органах местного самоуправления </w:t>
                  </w:r>
                  <w:proofErr w:type="spellStart"/>
                  <w:r w:rsidRPr="00A04640">
                    <w:rPr>
                      <w:sz w:val="28"/>
                      <w:szCs w:val="28"/>
                    </w:rPr>
                    <w:t>Бояровского</w:t>
                  </w:r>
                  <w:proofErr w:type="spellEnd"/>
                  <w:r w:rsidRPr="00A04640">
                    <w:rPr>
                      <w:sz w:val="28"/>
                      <w:szCs w:val="28"/>
                    </w:rPr>
                    <w:t xml:space="preserve"> сельсовета </w:t>
                  </w:r>
                  <w:proofErr w:type="spellStart"/>
                  <w:r w:rsidRPr="00A04640">
                    <w:rPr>
                      <w:sz w:val="28"/>
                      <w:szCs w:val="28"/>
                    </w:rPr>
                    <w:t>Башмаковского</w:t>
                  </w:r>
                  <w:proofErr w:type="spellEnd"/>
                  <w:r w:rsidRPr="00A04640">
                    <w:rPr>
                      <w:sz w:val="28"/>
                      <w:szCs w:val="28"/>
                    </w:rPr>
                    <w:t xml:space="preserve"> района Пензенской области на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A04640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BB62FE" w:rsidRPr="00A04640" w:rsidRDefault="00BB62FE" w:rsidP="00E01E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март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Сафронова В.П.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глава сельсовета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</w:p>
        </w:tc>
      </w:tr>
      <w:tr w:rsidR="00BB62FE" w:rsidRPr="00A04640" w:rsidTr="00E01E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1.О благоустройстве населенных пунктов и противопожарном состоянии на территории </w:t>
            </w:r>
            <w:proofErr w:type="spellStart"/>
            <w:r w:rsidRPr="00A04640">
              <w:rPr>
                <w:sz w:val="28"/>
                <w:szCs w:val="28"/>
              </w:rPr>
              <w:t>Бояровского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сельсовета.</w:t>
            </w:r>
          </w:p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2.Об исполнении бюджета </w:t>
            </w:r>
            <w:proofErr w:type="spellStart"/>
            <w:r w:rsidRPr="00A04640">
              <w:rPr>
                <w:sz w:val="28"/>
                <w:szCs w:val="28"/>
              </w:rPr>
              <w:t>Бояровского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A04640">
              <w:rPr>
                <w:sz w:val="28"/>
                <w:szCs w:val="28"/>
              </w:rPr>
              <w:t>Башмаковского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района Пензенской области за 1 квартал 20</w:t>
            </w:r>
            <w:r>
              <w:rPr>
                <w:sz w:val="28"/>
                <w:szCs w:val="28"/>
              </w:rPr>
              <w:t>20</w:t>
            </w:r>
            <w:r w:rsidRPr="00A04640">
              <w:rPr>
                <w:sz w:val="28"/>
                <w:szCs w:val="28"/>
              </w:rPr>
              <w:t xml:space="preserve"> года</w:t>
            </w:r>
          </w:p>
          <w:p w:rsidR="00BB62FE" w:rsidRPr="00A04640" w:rsidRDefault="00BB62FE" w:rsidP="00E01E8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Апрель </w:t>
            </w:r>
            <w:r w:rsidRPr="00A04640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Сафронова В.П</w:t>
            </w:r>
            <w:r w:rsidRPr="00A04640">
              <w:rPr>
                <w:sz w:val="28"/>
                <w:szCs w:val="28"/>
              </w:rPr>
              <w:t xml:space="preserve"> глава сельсовета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</w:p>
        </w:tc>
      </w:tr>
      <w:tr w:rsidR="00BB62FE" w:rsidRPr="00A04640" w:rsidTr="00E01E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1.Отчёт об исполнении бюджета </w:t>
            </w:r>
            <w:proofErr w:type="spellStart"/>
            <w:r w:rsidRPr="00A04640">
              <w:rPr>
                <w:sz w:val="28"/>
                <w:szCs w:val="28"/>
              </w:rPr>
              <w:t>Бояровского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сельсовета за 20</w:t>
            </w:r>
            <w:r>
              <w:rPr>
                <w:sz w:val="28"/>
                <w:szCs w:val="28"/>
              </w:rPr>
              <w:t>20</w:t>
            </w:r>
            <w:r w:rsidRPr="00A0464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Май </w:t>
            </w:r>
            <w:r w:rsidRPr="00A04640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spacing w:before="2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Сафронова В.П</w:t>
            </w:r>
            <w:r w:rsidRPr="00A04640">
              <w:rPr>
                <w:sz w:val="28"/>
                <w:szCs w:val="28"/>
              </w:rPr>
              <w:t xml:space="preserve">  Председатель муниципального Комитета Председатель </w:t>
            </w:r>
            <w:r w:rsidRPr="00A04640">
              <w:rPr>
                <w:color w:val="000000"/>
                <w:sz w:val="28"/>
                <w:szCs w:val="28"/>
              </w:rPr>
              <w:t>комиссии по бюджетной политике</w:t>
            </w:r>
          </w:p>
        </w:tc>
      </w:tr>
      <w:tr w:rsidR="00BB62FE" w:rsidRPr="00A04640" w:rsidTr="00E01E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bCs/>
                <w:sz w:val="28"/>
                <w:szCs w:val="28"/>
              </w:rPr>
            </w:pPr>
            <w:r w:rsidRPr="00A04640">
              <w:rPr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1</w:t>
            </w:r>
            <w:r w:rsidRPr="00A04640">
              <w:rPr>
                <w:b w:val="0"/>
                <w:sz w:val="28"/>
                <w:szCs w:val="28"/>
              </w:rPr>
              <w:t>. О работе органов местного самоуправления муниципального образования   по профилактике безнадзорности и правонарушений несовершеннолетних и взаимодействии с комиссией по делам несовершеннолетних и защите их прав.</w:t>
            </w:r>
          </w:p>
          <w:p w:rsidR="00BB62FE" w:rsidRPr="00A04640" w:rsidRDefault="00BB62FE" w:rsidP="00E01E8F">
            <w:pPr>
              <w:pStyle w:val="ConsPlusTitle"/>
              <w:widowControl/>
              <w:rPr>
                <w:i/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2. </w:t>
            </w:r>
            <w:r w:rsidRPr="00A04640">
              <w:rPr>
                <w:b w:val="0"/>
                <w:sz w:val="28"/>
                <w:szCs w:val="28"/>
              </w:rPr>
              <w:t xml:space="preserve">Работа по внесению изменений в Устав </w:t>
            </w:r>
            <w:proofErr w:type="spellStart"/>
            <w:r w:rsidRPr="00A04640">
              <w:rPr>
                <w:b w:val="0"/>
                <w:sz w:val="28"/>
                <w:szCs w:val="28"/>
              </w:rPr>
              <w:t>Бояровского</w:t>
            </w:r>
            <w:proofErr w:type="spellEnd"/>
            <w:r w:rsidRPr="00A04640">
              <w:rPr>
                <w:b w:val="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Июнь </w:t>
            </w:r>
            <w:r w:rsidRPr="00A04640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spacing w:before="225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Постоянная комиссия</w:t>
            </w:r>
          </w:p>
          <w:p w:rsidR="00BB62FE" w:rsidRPr="00A04640" w:rsidRDefault="00BB62FE" w:rsidP="00E01E8F">
            <w:pPr>
              <w:spacing w:before="225"/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spacing w:before="225"/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Специалист администрации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BB62FE" w:rsidRPr="00A04640" w:rsidTr="00E01E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bCs/>
                <w:sz w:val="28"/>
                <w:szCs w:val="28"/>
              </w:rPr>
            </w:pPr>
            <w:r w:rsidRPr="00A0464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1.О состоянии организации в границах муниципального образования тепло- и водоснабжения населения.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Июль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spacing w:before="225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Клюев А.В.  </w:t>
            </w:r>
            <w:proofErr w:type="spellStart"/>
            <w:r w:rsidRPr="00A04640">
              <w:rPr>
                <w:sz w:val="28"/>
                <w:szCs w:val="28"/>
              </w:rPr>
              <w:t>И.о</w:t>
            </w:r>
            <w:proofErr w:type="spellEnd"/>
            <w:r w:rsidRPr="00A04640">
              <w:rPr>
                <w:sz w:val="28"/>
                <w:szCs w:val="28"/>
              </w:rPr>
              <w:t>. главы администрации</w:t>
            </w:r>
          </w:p>
        </w:tc>
      </w:tr>
      <w:tr w:rsidR="00BB62FE" w:rsidRPr="00A04640" w:rsidTr="00E01E8F">
        <w:trPr>
          <w:trHeight w:val="1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both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1.О подготовке учреждений соцкультбыта к работе в зимних условиях, о готовности к отопительному сезону. </w:t>
            </w:r>
          </w:p>
          <w:p w:rsidR="00BB62FE" w:rsidRPr="00A04640" w:rsidRDefault="00BB62FE" w:rsidP="00E01E8F">
            <w:pPr>
              <w:jc w:val="both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2.Об исполнении бюджета </w:t>
            </w:r>
            <w:proofErr w:type="spellStart"/>
            <w:r w:rsidRPr="00A04640">
              <w:rPr>
                <w:sz w:val="28"/>
                <w:szCs w:val="28"/>
              </w:rPr>
              <w:t>Бояровс</w:t>
            </w:r>
            <w:r>
              <w:rPr>
                <w:sz w:val="28"/>
                <w:szCs w:val="28"/>
              </w:rPr>
              <w:t>кого</w:t>
            </w:r>
            <w:proofErr w:type="spellEnd"/>
            <w:r>
              <w:rPr>
                <w:sz w:val="28"/>
                <w:szCs w:val="28"/>
              </w:rPr>
              <w:t xml:space="preserve"> сельсовета за 9 месяцев 2020</w:t>
            </w:r>
            <w:r w:rsidRPr="00A04640">
              <w:rPr>
                <w:sz w:val="28"/>
                <w:szCs w:val="28"/>
              </w:rPr>
              <w:t xml:space="preserve"> года.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Октябрь </w:t>
            </w:r>
            <w:r w:rsidRPr="00A04640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Клюев А.В.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proofErr w:type="spellStart"/>
            <w:r w:rsidRPr="00A04640">
              <w:rPr>
                <w:sz w:val="28"/>
                <w:szCs w:val="28"/>
              </w:rPr>
              <w:t>И.о.главы</w:t>
            </w:r>
            <w:proofErr w:type="spellEnd"/>
            <w:r w:rsidRPr="00A04640">
              <w:rPr>
                <w:sz w:val="28"/>
                <w:szCs w:val="28"/>
              </w:rPr>
              <w:t xml:space="preserve"> администрации</w:t>
            </w:r>
          </w:p>
        </w:tc>
      </w:tr>
      <w:tr w:rsidR="00BB62FE" w:rsidRPr="00A04640" w:rsidTr="00E01E8F">
        <w:trPr>
          <w:trHeight w:val="1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both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 xml:space="preserve">1. О проекте бюджета </w:t>
            </w:r>
            <w:proofErr w:type="spellStart"/>
            <w:r w:rsidRPr="00A04640">
              <w:rPr>
                <w:sz w:val="28"/>
                <w:szCs w:val="28"/>
              </w:rPr>
              <w:t>Бояровского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A04640">
              <w:rPr>
                <w:sz w:val="28"/>
                <w:szCs w:val="28"/>
              </w:rPr>
              <w:t>Башмаковского</w:t>
            </w:r>
            <w:proofErr w:type="spellEnd"/>
            <w:r w:rsidRPr="00A04640">
              <w:rPr>
                <w:sz w:val="28"/>
                <w:szCs w:val="28"/>
              </w:rPr>
              <w:t xml:space="preserve"> района Пензенской области на 20</w:t>
            </w:r>
            <w:r>
              <w:rPr>
                <w:sz w:val="28"/>
                <w:szCs w:val="28"/>
              </w:rPr>
              <w:t>21</w:t>
            </w:r>
            <w:r w:rsidRPr="00A04640">
              <w:rPr>
                <w:sz w:val="28"/>
                <w:szCs w:val="28"/>
              </w:rPr>
              <w:t xml:space="preserve"> и на плановый период 202</w:t>
            </w:r>
            <w:r>
              <w:rPr>
                <w:sz w:val="28"/>
                <w:szCs w:val="28"/>
              </w:rPr>
              <w:t>2</w:t>
            </w:r>
            <w:r w:rsidRPr="00A04640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3</w:t>
            </w:r>
            <w:r w:rsidRPr="00A04640">
              <w:rPr>
                <w:sz w:val="28"/>
                <w:szCs w:val="28"/>
              </w:rPr>
              <w:t xml:space="preserve"> гг.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t>Ноябрь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Сафронова </w:t>
            </w:r>
            <w:proofErr w:type="gramStart"/>
            <w:r>
              <w:rPr>
                <w:sz w:val="28"/>
                <w:szCs w:val="28"/>
              </w:rPr>
              <w:t>В.П</w:t>
            </w:r>
            <w:r w:rsidRPr="00A04640">
              <w:rPr>
                <w:sz w:val="28"/>
                <w:szCs w:val="28"/>
              </w:rPr>
              <w:t xml:space="preserve"> .</w:t>
            </w:r>
            <w:proofErr w:type="gramEnd"/>
            <w:r w:rsidRPr="00A04640">
              <w:rPr>
                <w:sz w:val="28"/>
                <w:szCs w:val="28"/>
              </w:rPr>
              <w:t xml:space="preserve"> Председатель муниципального Комитета Председатель </w:t>
            </w:r>
            <w:r w:rsidRPr="00A04640">
              <w:rPr>
                <w:color w:val="000000"/>
                <w:sz w:val="28"/>
                <w:szCs w:val="28"/>
              </w:rPr>
              <w:t>комиссии по бюджетной политике</w:t>
            </w:r>
          </w:p>
        </w:tc>
      </w:tr>
      <w:tr w:rsidR="00BB62FE" w:rsidRPr="00A04640" w:rsidTr="00E01E8F">
        <w:trPr>
          <w:trHeight w:val="2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Default="00BB62FE" w:rsidP="00E01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1.О плане работы комитета местного самоуправления </w:t>
            </w:r>
            <w:proofErr w:type="spellStart"/>
            <w:r>
              <w:rPr>
                <w:sz w:val="28"/>
                <w:szCs w:val="28"/>
              </w:rPr>
              <w:t>Бояровского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на 2021 год</w:t>
            </w:r>
          </w:p>
          <w:p w:rsidR="00BB62FE" w:rsidRDefault="00BB62FE" w:rsidP="00E01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Подготовка проектов муниципальных правовых актов</w:t>
            </w:r>
          </w:p>
          <w:p w:rsidR="00BB62FE" w:rsidRDefault="00BB62FE" w:rsidP="00E01E8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устанавливающих порядки разработки муниципальных программ в части налоговых расходов и их оценки</w:t>
            </w:r>
          </w:p>
          <w:p w:rsidR="00BB62FE" w:rsidRDefault="00BB62FE" w:rsidP="00E01E8F">
            <w:pPr>
              <w:rPr>
                <w:sz w:val="28"/>
                <w:szCs w:val="28"/>
              </w:rPr>
            </w:pPr>
          </w:p>
          <w:p w:rsidR="00BB62FE" w:rsidRDefault="00BB62FE" w:rsidP="00E01E8F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Подготовка проектов </w:t>
            </w:r>
            <w:proofErr w:type="gramStart"/>
            <w:r>
              <w:rPr>
                <w:sz w:val="28"/>
                <w:szCs w:val="28"/>
              </w:rPr>
              <w:t>муниципальных правовых актов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регулирующих осуществление бюджетного процесса на территории </w:t>
            </w:r>
            <w:proofErr w:type="spellStart"/>
            <w:r>
              <w:rPr>
                <w:color w:val="000000"/>
                <w:sz w:val="28"/>
                <w:szCs w:val="28"/>
                <w:lang w:bidi="ru-RU"/>
              </w:rPr>
              <w:t>Бояровского</w:t>
            </w:r>
            <w:proofErr w:type="spellEnd"/>
            <w:r>
              <w:rPr>
                <w:color w:val="000000"/>
                <w:sz w:val="28"/>
                <w:szCs w:val="28"/>
                <w:lang w:bidi="ru-RU"/>
              </w:rPr>
              <w:t xml:space="preserve"> сельсовета</w:t>
            </w:r>
          </w:p>
          <w:p w:rsidR="00BB62FE" w:rsidRDefault="00BB62FE" w:rsidP="00E01E8F">
            <w:pPr>
              <w:rPr>
                <w:sz w:val="28"/>
                <w:szCs w:val="28"/>
              </w:rPr>
            </w:pPr>
          </w:p>
          <w:p w:rsidR="00BB62FE" w:rsidRDefault="00BB62FE" w:rsidP="00E01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О бюджете </w:t>
            </w:r>
            <w:proofErr w:type="spellStart"/>
            <w:r>
              <w:rPr>
                <w:sz w:val="28"/>
                <w:szCs w:val="28"/>
              </w:rPr>
              <w:t>Бояровского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sz w:val="28"/>
                <w:szCs w:val="28"/>
              </w:rPr>
              <w:t>Башмаковского</w:t>
            </w:r>
            <w:proofErr w:type="spellEnd"/>
            <w:r>
              <w:rPr>
                <w:sz w:val="28"/>
                <w:szCs w:val="28"/>
              </w:rPr>
              <w:t xml:space="preserve"> района Пензенской области на 2021 и на </w:t>
            </w:r>
            <w:r>
              <w:rPr>
                <w:sz w:val="28"/>
                <w:szCs w:val="28"/>
              </w:rPr>
              <w:lastRenderedPageBreak/>
              <w:t xml:space="preserve">плановый период 2022-2023 гг.   </w:t>
            </w:r>
          </w:p>
          <w:p w:rsidR="00BB62FE" w:rsidRDefault="00BB62FE" w:rsidP="00E01E8F">
            <w:pPr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5.Отчет депутатов Комитета местного самоуправления о проделанной работе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 w:rsidRPr="00A04640">
              <w:rPr>
                <w:sz w:val="28"/>
                <w:szCs w:val="28"/>
              </w:rPr>
              <w:lastRenderedPageBreak/>
              <w:t xml:space="preserve">Декабрь </w:t>
            </w:r>
            <w:r w:rsidRPr="00A04640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Сафронова В.П</w:t>
            </w:r>
            <w:r w:rsidRPr="00A04640">
              <w:rPr>
                <w:sz w:val="28"/>
                <w:szCs w:val="28"/>
              </w:rPr>
              <w:t xml:space="preserve"> Председатель муниципального Комитета </w:t>
            </w: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</w:p>
          <w:p w:rsidR="00BB62FE" w:rsidRPr="00A04640" w:rsidRDefault="00BB62FE" w:rsidP="00E01E8F">
            <w:pPr>
              <w:jc w:val="center"/>
              <w:rPr>
                <w:sz w:val="28"/>
                <w:szCs w:val="28"/>
              </w:rPr>
            </w:pPr>
          </w:p>
        </w:tc>
      </w:tr>
    </w:tbl>
    <w:p w:rsidR="00BB62FE" w:rsidRDefault="00BB62FE" w:rsidP="00BB62FE">
      <w:pPr>
        <w:pStyle w:val="1"/>
        <w:rPr>
          <w:sz w:val="28"/>
          <w:szCs w:val="28"/>
        </w:rPr>
      </w:pPr>
    </w:p>
    <w:p w:rsidR="00BB62FE" w:rsidRPr="00A04640" w:rsidRDefault="00BB62FE" w:rsidP="00BB62FE">
      <w:pPr>
        <w:pStyle w:val="1"/>
        <w:rPr>
          <w:b/>
          <w:sz w:val="28"/>
          <w:szCs w:val="28"/>
        </w:rPr>
      </w:pPr>
      <w:r w:rsidRPr="00A04640">
        <w:rPr>
          <w:sz w:val="28"/>
          <w:szCs w:val="28"/>
        </w:rPr>
        <w:t>Организационно-массовая работа</w:t>
      </w:r>
    </w:p>
    <w:p w:rsidR="00BB62FE" w:rsidRPr="00A04640" w:rsidRDefault="00BB62FE" w:rsidP="00BB62FE">
      <w:pPr>
        <w:rPr>
          <w:sz w:val="28"/>
          <w:szCs w:val="28"/>
        </w:rPr>
      </w:pPr>
      <w:r w:rsidRPr="00A04640">
        <w:rPr>
          <w:sz w:val="28"/>
          <w:szCs w:val="28"/>
        </w:rPr>
        <w:t>1.Провести месячник по благоустройству населенных пунктов и противопожарной безопасности населения, и озеленению населенных пунктов.</w:t>
      </w:r>
    </w:p>
    <w:p w:rsidR="00BB62FE" w:rsidRPr="00A04640" w:rsidRDefault="00BB62FE" w:rsidP="00BB62FE">
      <w:pPr>
        <w:jc w:val="both"/>
        <w:rPr>
          <w:color w:val="000000"/>
          <w:spacing w:val="19"/>
          <w:sz w:val="28"/>
          <w:szCs w:val="28"/>
        </w:rPr>
      </w:pPr>
      <w:r w:rsidRPr="00A04640">
        <w:rPr>
          <w:color w:val="000000"/>
          <w:spacing w:val="19"/>
          <w:sz w:val="28"/>
          <w:szCs w:val="28"/>
        </w:rPr>
        <w:t>2 Совместное изучение и рассмотрение наиболее значимых вопросов жизнедеятельности поселения;</w:t>
      </w:r>
    </w:p>
    <w:p w:rsidR="00BB62FE" w:rsidRPr="00A04640" w:rsidRDefault="00BB62FE" w:rsidP="00BB62FE">
      <w:pPr>
        <w:jc w:val="both"/>
        <w:rPr>
          <w:color w:val="000000"/>
          <w:spacing w:val="19"/>
          <w:sz w:val="28"/>
          <w:szCs w:val="28"/>
        </w:rPr>
      </w:pPr>
      <w:r w:rsidRPr="00A04640">
        <w:rPr>
          <w:color w:val="000000"/>
          <w:spacing w:val="19"/>
          <w:sz w:val="28"/>
          <w:szCs w:val="28"/>
        </w:rPr>
        <w:t>3.Совместная разработка проектов нормативных правовых актов по вопросам, имеющим общественное и социально-экономическое значение для населения;</w:t>
      </w:r>
    </w:p>
    <w:p w:rsidR="00BB62FE" w:rsidRPr="00A04640" w:rsidRDefault="00BB62FE" w:rsidP="00BB62FE">
      <w:pPr>
        <w:jc w:val="both"/>
        <w:rPr>
          <w:color w:val="000000"/>
          <w:spacing w:val="19"/>
          <w:sz w:val="28"/>
          <w:szCs w:val="28"/>
        </w:rPr>
      </w:pPr>
      <w:r w:rsidRPr="00A04640">
        <w:rPr>
          <w:color w:val="000000"/>
          <w:spacing w:val="19"/>
          <w:sz w:val="28"/>
          <w:szCs w:val="28"/>
        </w:rPr>
        <w:t xml:space="preserve">4. Прием избирателей по личным вопросам депутатами Комитета местного самоуправления </w:t>
      </w:r>
      <w:proofErr w:type="spellStart"/>
      <w:r w:rsidRPr="00A04640">
        <w:rPr>
          <w:color w:val="000000"/>
          <w:spacing w:val="19"/>
          <w:sz w:val="28"/>
          <w:szCs w:val="28"/>
        </w:rPr>
        <w:t>Бояровского</w:t>
      </w:r>
      <w:proofErr w:type="spellEnd"/>
      <w:r w:rsidRPr="00A04640">
        <w:rPr>
          <w:color w:val="000000"/>
          <w:spacing w:val="19"/>
          <w:sz w:val="28"/>
          <w:szCs w:val="28"/>
        </w:rPr>
        <w:t xml:space="preserve"> сельсовета.</w:t>
      </w:r>
    </w:p>
    <w:p w:rsidR="00BB62FE" w:rsidRDefault="00BB62FE" w:rsidP="00BB62FE">
      <w:pPr>
        <w:jc w:val="both"/>
        <w:rPr>
          <w:color w:val="000000"/>
          <w:spacing w:val="19"/>
          <w:sz w:val="28"/>
          <w:szCs w:val="28"/>
        </w:rPr>
      </w:pPr>
      <w:r w:rsidRPr="00A04640">
        <w:rPr>
          <w:color w:val="000000"/>
          <w:spacing w:val="19"/>
          <w:sz w:val="28"/>
          <w:szCs w:val="28"/>
        </w:rPr>
        <w:t>5. Отчетные встречи депутатов с избирателями.</w:t>
      </w:r>
    </w:p>
    <w:p w:rsidR="00BB62FE" w:rsidRDefault="00BB62FE" w:rsidP="00BB62FE">
      <w:pPr>
        <w:jc w:val="both"/>
        <w:rPr>
          <w:color w:val="000000"/>
          <w:spacing w:val="19"/>
          <w:sz w:val="28"/>
          <w:szCs w:val="28"/>
        </w:rPr>
      </w:pPr>
    </w:p>
    <w:p w:rsidR="00BB62FE" w:rsidRDefault="00BB62FE" w:rsidP="00BB62FE">
      <w:pPr>
        <w:jc w:val="both"/>
        <w:rPr>
          <w:color w:val="000000"/>
          <w:spacing w:val="19"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BB62FE" w:rsidRDefault="00BB62FE" w:rsidP="00BB62FE">
      <w:pPr>
        <w:jc w:val="center"/>
        <w:rPr>
          <w:b/>
          <w:sz w:val="28"/>
          <w:szCs w:val="28"/>
        </w:rPr>
      </w:pPr>
    </w:p>
    <w:p w:rsidR="005D5B55" w:rsidRDefault="005D5B55"/>
    <w:sectPr w:rsidR="005D5B55" w:rsidSect="006808DB">
      <w:footerReference w:type="even" r:id="rId7"/>
      <w:footerReference w:type="default" r:id="rId8"/>
      <w:pgSz w:w="11906" w:h="16838"/>
      <w:pgMar w:top="142" w:right="707" w:bottom="0" w:left="1560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46D" w:rsidRDefault="00F9146D">
      <w:r>
        <w:separator/>
      </w:r>
    </w:p>
  </w:endnote>
  <w:endnote w:type="continuationSeparator" w:id="0">
    <w:p w:rsidR="00F9146D" w:rsidRDefault="00F9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7E" w:rsidRDefault="00BB62FE" w:rsidP="006C43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377E" w:rsidRDefault="00F9146D" w:rsidP="002F18E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7E" w:rsidRDefault="00F9146D" w:rsidP="006C43F8">
    <w:pPr>
      <w:pStyle w:val="a3"/>
      <w:framePr w:wrap="around" w:vAnchor="text" w:hAnchor="margin" w:xAlign="right" w:y="1"/>
      <w:rPr>
        <w:rStyle w:val="a5"/>
      </w:rPr>
    </w:pPr>
  </w:p>
  <w:p w:rsidR="001F377E" w:rsidRDefault="00F9146D" w:rsidP="002F18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46D" w:rsidRDefault="00F9146D">
      <w:r>
        <w:separator/>
      </w:r>
    </w:p>
  </w:footnote>
  <w:footnote w:type="continuationSeparator" w:id="0">
    <w:p w:rsidR="00F9146D" w:rsidRDefault="00F91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FE"/>
    <w:rsid w:val="00534999"/>
    <w:rsid w:val="005D5B55"/>
    <w:rsid w:val="00BB62FE"/>
    <w:rsid w:val="00F9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180E"/>
  <w15:chartTrackingRefBased/>
  <w15:docId w15:val="{E0BD5D2C-7FBF-43E1-8BED-EB785754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2F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Раздел Договора,H1,&quot;Алмаз&quot;,!Части документа"/>
    <w:basedOn w:val="a"/>
    <w:next w:val="a"/>
    <w:link w:val="10"/>
    <w:qFormat/>
    <w:rsid w:val="00BB62FE"/>
    <w:pPr>
      <w:keepNext/>
      <w:widowControl/>
      <w:jc w:val="both"/>
      <w:outlineLvl w:val="0"/>
    </w:pPr>
    <w:rPr>
      <w:sz w:val="24"/>
    </w:rPr>
  </w:style>
  <w:style w:type="paragraph" w:styleId="3">
    <w:name w:val="heading 3"/>
    <w:aliases w:val="H3,&quot;Сапфир&quot;, Знак, Знак3, Знак3 Знак,Знак3 Знак,!Главы документа"/>
    <w:basedOn w:val="a"/>
    <w:next w:val="a"/>
    <w:link w:val="30"/>
    <w:uiPriority w:val="99"/>
    <w:qFormat/>
    <w:rsid w:val="00BB62FE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,!Части документа Знак"/>
    <w:basedOn w:val="a0"/>
    <w:link w:val="1"/>
    <w:rsid w:val="00BB62FE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aliases w:val="H3 Знак,&quot;Сапфир&quot; Знак, Знак Знак, Знак3 Знак1, Знак3 Знак Знак,Знак3 Знак Знак,!Главы документа Знак"/>
    <w:basedOn w:val="a0"/>
    <w:link w:val="3"/>
    <w:uiPriority w:val="99"/>
    <w:rsid w:val="00BB62FE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footer"/>
    <w:basedOn w:val="a"/>
    <w:link w:val="a4"/>
    <w:rsid w:val="00BB62F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BB62FE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BB62FE"/>
    <w:rPr>
      <w:b/>
      <w:i/>
      <w:sz w:val="28"/>
      <w:lang w:val="en-GB" w:eastAsia="en-US" w:bidi="ar-SA"/>
    </w:rPr>
  </w:style>
  <w:style w:type="paragraph" w:customStyle="1" w:styleId="ConsPlusTitle">
    <w:name w:val="ConsPlusTitle"/>
    <w:rsid w:val="00BB6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771</Words>
  <Characters>4396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</cp:revision>
  <dcterms:created xsi:type="dcterms:W3CDTF">2019-12-26T14:02:00Z</dcterms:created>
  <dcterms:modified xsi:type="dcterms:W3CDTF">2020-01-09T06:27:00Z</dcterms:modified>
</cp:coreProperties>
</file>